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100" w:line="360" w:lineRule="auto"/>
        <w:jc w:val="center"/>
        <w:rPr>
          <w:rFonts w:ascii="宋体" w:hAnsi="宋体" w:eastAsia="宋体" w:cs="宋体"/>
          <w:b/>
          <w:bCs/>
          <w:color w:val="auto"/>
          <w:sz w:val="36"/>
          <w:szCs w:val="44"/>
        </w:rPr>
      </w:pPr>
      <w:r>
        <w:rPr>
          <w:rFonts w:hint="eastAsia" w:ascii="宋体" w:hAnsi="宋体" w:eastAsia="宋体" w:cs="宋体"/>
          <w:b/>
          <w:bCs/>
          <w:color w:val="auto"/>
          <w:sz w:val="36"/>
          <w:szCs w:val="44"/>
        </w:rPr>
        <w:t>“高端数控加工产业链科技服务平台”简介</w:t>
      </w:r>
    </w:p>
    <w:p>
      <w:pPr>
        <w:spacing w:beforeLines="150" w:line="360" w:lineRule="auto"/>
        <w:jc w:val="left"/>
        <w:rPr>
          <w:rFonts w:ascii="宋体" w:hAnsi="宋体" w:eastAsia="宋体" w:cs="宋体"/>
          <w:color w:val="auto"/>
          <w:sz w:val="24"/>
        </w:rPr>
      </w:pPr>
      <w:r>
        <w:rPr>
          <w:rFonts w:hint="eastAsia" w:ascii="宋体" w:hAnsi="宋体" w:eastAsia="宋体" w:cs="宋体"/>
          <w:color w:val="auto"/>
          <w:sz w:val="24"/>
        </w:rPr>
        <w:t xml:space="preserve">    高端数控加工产业链科技服务平台，依托西安市碑林环大学创新产业带的资源和政策优势，凭借陕西华拓科技有限责任公司在高端数控系统、高端数控加工设备方面的技术优势，通过与产业链相关企业达成紧密的战略合作关系，形成覆盖高端数控系统技术、高端数控加工设备技术、高端</w:t>
      </w:r>
      <w:r>
        <w:rPr>
          <w:rFonts w:hint="eastAsia" w:hAnsi="Adobe Gothic Std B" w:eastAsia="Adobe Gothic Std B" w:cs="Adobe Gothic Std B"/>
          <w:color w:val="auto"/>
          <w:sz w:val="24"/>
        </w:rPr>
        <w:t>CAD/CAPP/CAM</w:t>
      </w:r>
      <w:r>
        <w:rPr>
          <w:rFonts w:hint="eastAsia" w:ascii="宋体" w:hAnsi="宋体" w:eastAsia="宋体" w:cs="宋体"/>
          <w:color w:val="auto"/>
          <w:sz w:val="24"/>
        </w:rPr>
        <w:t>技术、高端数控系统技术、高端数控机床技术、精密零件检测技术、智能测控技术、柔性制造管理技术等有机融合的科技服务平台，以专业技术服务为核心，逐步扩展到众创空间、创客教育及高端人才培训服务。</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 xml:space="preserve">    科技服务平台主要业务包括：产品创新及创意设计、高端五轴联动数控加工、快速打样、外协加工、工件检测、人才培养、技术支持和技术培训、创客智造和教育培训等，最终打通从创意到产品的最后一公里。</w:t>
      </w:r>
    </w:p>
    <w:p>
      <w:pPr>
        <w:spacing w:line="360" w:lineRule="auto"/>
        <w:jc w:val="left"/>
        <w:rPr>
          <w:rFonts w:ascii="宋体" w:hAnsi="宋体" w:eastAsia="宋体" w:cs="宋体"/>
          <w:color w:val="auto"/>
          <w:sz w:val="24"/>
        </w:rPr>
      </w:pPr>
    </w:p>
    <w:p/>
    <w:p/>
    <w:p/>
    <w:p/>
    <w:p/>
    <w:p/>
    <w:p/>
    <w:p/>
    <w:p/>
    <w:p/>
    <w:p/>
    <w:p/>
    <w:p/>
    <w:p/>
    <w:p/>
    <w:p/>
    <w:p/>
    <w:p/>
    <w:p/>
    <w:p/>
    <w:p/>
    <w:p/>
    <w:p/>
    <w:p/>
    <w:p>
      <w:pPr>
        <w:spacing w:beforeLines="100" w:line="360" w:lineRule="auto"/>
        <w:jc w:val="center"/>
        <w:rPr>
          <w:rFonts w:ascii="宋体" w:hAnsi="宋体" w:eastAsia="宋体" w:cs="宋体"/>
          <w:b/>
          <w:bCs/>
          <w:color w:val="auto"/>
          <w:sz w:val="36"/>
          <w:szCs w:val="44"/>
        </w:rPr>
      </w:pPr>
      <w:bookmarkStart w:id="0" w:name="_GoBack"/>
      <w:r>
        <w:rPr>
          <w:rFonts w:hint="eastAsia" w:ascii="宋体" w:hAnsi="宋体" w:eastAsia="宋体" w:cs="宋体"/>
          <w:b/>
          <w:bCs/>
          <w:color w:val="auto"/>
          <w:sz w:val="36"/>
          <w:szCs w:val="44"/>
        </w:rPr>
        <w:t>陕西省机械工程学会数控自动化分会简介</w:t>
      </w:r>
    </w:p>
    <w:bookmarkEnd w:id="0"/>
    <w:p>
      <w:pPr>
        <w:spacing w:beforeLines="150" w:line="360" w:lineRule="auto"/>
        <w:ind w:firstLine="480"/>
        <w:jc w:val="left"/>
        <w:rPr>
          <w:rFonts w:ascii="宋体" w:hAnsi="宋体" w:eastAsia="宋体" w:cs="宋体"/>
          <w:color w:val="auto"/>
          <w:sz w:val="24"/>
          <w:szCs w:val="32"/>
        </w:rPr>
      </w:pPr>
      <w:r>
        <w:rPr>
          <w:rFonts w:hint="eastAsia" w:ascii="宋体" w:hAnsi="宋体" w:eastAsia="宋体" w:cs="宋体"/>
          <w:color w:val="auto"/>
          <w:sz w:val="24"/>
          <w:szCs w:val="32"/>
        </w:rPr>
        <w:t>陕西省机械工程学会机械工业自动化分会组成立于</w:t>
      </w:r>
      <w:r>
        <w:rPr>
          <w:rFonts w:hint="eastAsia" w:hAnsi="宋体" w:eastAsia="宋体" w:cs="宋体"/>
          <w:color w:val="auto"/>
          <w:sz w:val="24"/>
          <w:szCs w:val="32"/>
        </w:rPr>
        <w:t>1979年2月20日</w:t>
      </w:r>
      <w:r>
        <w:rPr>
          <w:rFonts w:hint="eastAsia" w:ascii="宋体" w:hAnsi="宋体" w:eastAsia="宋体" w:cs="宋体"/>
          <w:color w:val="auto"/>
          <w:sz w:val="24"/>
          <w:szCs w:val="32"/>
        </w:rPr>
        <w:t>，同年</w:t>
      </w:r>
      <w:r>
        <w:rPr>
          <w:rFonts w:hint="eastAsia" w:hAnsi="宋体" w:eastAsia="宋体" w:cs="宋体" w:asciiTheme="majorHAnsi"/>
          <w:color w:val="auto"/>
          <w:sz w:val="24"/>
          <w:szCs w:val="32"/>
        </w:rPr>
        <w:t>10月18日</w:t>
      </w:r>
      <w:r>
        <w:rPr>
          <w:rFonts w:hint="eastAsia" w:ascii="宋体" w:hAnsi="宋体" w:eastAsia="宋体" w:cs="宋体"/>
          <w:color w:val="auto"/>
          <w:sz w:val="24"/>
          <w:szCs w:val="32"/>
        </w:rPr>
        <w:t>更名为自动化分会，专业领域为研究工业生产过程的自动化控制技术与设备、特别是电子计算机在工业自动化中的应用。先后挂靠在西安仪表厂、西北工业大学管理学院。</w:t>
      </w:r>
    </w:p>
    <w:p>
      <w:pPr>
        <w:spacing w:line="360" w:lineRule="auto"/>
        <w:ind w:firstLine="480"/>
        <w:jc w:val="left"/>
        <w:rPr>
          <w:rFonts w:ascii="宋体" w:hAnsi="宋体" w:eastAsia="宋体" w:cs="宋体"/>
          <w:color w:val="auto"/>
          <w:sz w:val="24"/>
          <w:szCs w:val="32"/>
        </w:rPr>
      </w:pPr>
      <w:r>
        <w:rPr>
          <w:rFonts w:hint="eastAsia" w:ascii="宋体" w:hAnsi="宋体" w:eastAsia="宋体" w:cs="宋体"/>
          <w:color w:val="auto"/>
          <w:sz w:val="24"/>
          <w:szCs w:val="32"/>
        </w:rPr>
        <w:t>陕西省数显技术协会成立于</w:t>
      </w:r>
      <w:r>
        <w:rPr>
          <w:rFonts w:hint="eastAsia" w:hAnsi="宋体" w:eastAsia="宋体" w:cs="宋体"/>
          <w:color w:val="auto"/>
          <w:sz w:val="24"/>
          <w:szCs w:val="32"/>
        </w:rPr>
        <w:t>1984年6月9日</w:t>
      </w:r>
      <w:r>
        <w:rPr>
          <w:rFonts w:hint="eastAsia" w:ascii="宋体" w:hAnsi="宋体" w:eastAsia="宋体" w:cs="宋体"/>
          <w:color w:val="auto"/>
          <w:sz w:val="24"/>
          <w:szCs w:val="32"/>
        </w:rPr>
        <w:t>，</w:t>
      </w:r>
      <w:r>
        <w:rPr>
          <w:rFonts w:hint="eastAsia" w:hAnsi="宋体" w:eastAsia="宋体" w:cs="宋体"/>
          <w:color w:val="auto"/>
          <w:sz w:val="24"/>
          <w:szCs w:val="32"/>
        </w:rPr>
        <w:t>1987年</w:t>
      </w:r>
      <w:r>
        <w:rPr>
          <w:rFonts w:hint="eastAsia" w:ascii="宋体" w:hAnsi="宋体" w:eastAsia="宋体" w:cs="宋体"/>
          <w:color w:val="auto"/>
          <w:sz w:val="24"/>
          <w:szCs w:val="32"/>
        </w:rPr>
        <w:t>更名为陕西省数显数控技术协会，</w:t>
      </w:r>
      <w:r>
        <w:rPr>
          <w:rFonts w:hint="eastAsia" w:hAnsi="宋体" w:eastAsia="宋体" w:cs="宋体"/>
          <w:color w:val="auto"/>
          <w:sz w:val="24"/>
          <w:szCs w:val="32"/>
        </w:rPr>
        <w:t>1988年5月31日</w:t>
      </w:r>
      <w:r>
        <w:rPr>
          <w:rFonts w:hint="eastAsia" w:ascii="宋体" w:hAnsi="宋体" w:eastAsia="宋体" w:cs="宋体"/>
          <w:color w:val="auto"/>
          <w:sz w:val="24"/>
          <w:szCs w:val="32"/>
        </w:rPr>
        <w:t>加入陕西省机械工程学会，成为下属“数显数控分会”。</w:t>
      </w:r>
    </w:p>
    <w:p>
      <w:pPr>
        <w:spacing w:line="360" w:lineRule="auto"/>
        <w:ind w:firstLine="480"/>
        <w:jc w:val="left"/>
        <w:rPr>
          <w:rFonts w:ascii="宋体" w:hAnsi="宋体" w:eastAsia="宋体" w:cs="宋体"/>
          <w:color w:val="auto"/>
          <w:sz w:val="24"/>
          <w:szCs w:val="32"/>
        </w:rPr>
      </w:pPr>
      <w:r>
        <w:rPr>
          <w:rFonts w:hint="eastAsia" w:hAnsi="宋体" w:eastAsia="宋体" w:cs="宋体"/>
          <w:color w:val="auto"/>
          <w:sz w:val="24"/>
          <w:szCs w:val="32"/>
        </w:rPr>
        <w:t>1999年8月15日</w:t>
      </w:r>
      <w:r>
        <w:rPr>
          <w:rFonts w:hint="eastAsia" w:ascii="宋体" w:hAnsi="宋体" w:eastAsia="宋体" w:cs="宋体"/>
          <w:color w:val="auto"/>
          <w:sz w:val="24"/>
          <w:szCs w:val="32"/>
        </w:rPr>
        <w:t>，陕西省机械工程学会下属的自动化分会与数显数控分会合并（当时称为一个班子两块牌子），组成数控自动化分会。两分会很快就融合为一体。</w:t>
      </w:r>
    </w:p>
    <w:p>
      <w:pPr>
        <w:spacing w:line="360" w:lineRule="auto"/>
        <w:ind w:firstLine="480"/>
        <w:jc w:val="left"/>
        <w:rPr>
          <w:rFonts w:ascii="宋体" w:hAnsi="宋体" w:eastAsia="宋体" w:cs="宋体"/>
          <w:color w:val="auto"/>
          <w:sz w:val="24"/>
          <w:szCs w:val="32"/>
        </w:rPr>
      </w:pPr>
      <w:r>
        <w:rPr>
          <w:rFonts w:hint="eastAsia" w:ascii="宋体" w:hAnsi="宋体" w:eastAsia="宋体" w:cs="宋体"/>
          <w:color w:val="auto"/>
          <w:sz w:val="24"/>
          <w:szCs w:val="32"/>
        </w:rPr>
        <w:t>数控自动化分会多年来在陕西省机械工程学会的领导和挂靠单位及各位理事的共同努力下，一直是陕西省机械工程学会的先进分会。</w:t>
      </w:r>
    </w:p>
    <w:p>
      <w:pPr>
        <w:spacing w:line="360" w:lineRule="auto"/>
        <w:ind w:firstLine="480"/>
        <w:jc w:val="left"/>
        <w:rPr>
          <w:rFonts w:ascii="宋体" w:hAnsi="宋体" w:eastAsia="宋体" w:cs="宋体"/>
          <w:b/>
          <w:bCs/>
          <w:color w:val="auto"/>
          <w:sz w:val="36"/>
          <w:szCs w:val="44"/>
        </w:rPr>
      </w:pPr>
      <w:r>
        <w:rPr>
          <w:rFonts w:hint="eastAsia" w:hAnsi="宋体" w:eastAsia="宋体" w:cs="宋体"/>
          <w:color w:val="auto"/>
          <w:sz w:val="24"/>
          <w:szCs w:val="32"/>
        </w:rPr>
        <w:t>2013年10月26日</w:t>
      </w:r>
      <w:r>
        <w:rPr>
          <w:rFonts w:hint="eastAsia" w:ascii="宋体" w:hAnsi="宋体" w:eastAsia="宋体" w:cs="宋体"/>
          <w:color w:val="auto"/>
          <w:sz w:val="24"/>
          <w:szCs w:val="32"/>
        </w:rPr>
        <w:t>数控自动化分会换届，是经由陕西省民政厅颁发的“社会团体分支（代表）机构陕社证字第</w:t>
      </w:r>
      <w:r>
        <w:rPr>
          <w:rFonts w:hint="eastAsia" w:hAnsi="宋体" w:eastAsia="宋体" w:cs="宋体"/>
          <w:color w:val="auto"/>
          <w:sz w:val="24"/>
          <w:szCs w:val="32"/>
        </w:rPr>
        <w:t>017-12号</w:t>
      </w:r>
      <w:r>
        <w:rPr>
          <w:rFonts w:hint="eastAsia" w:ascii="宋体" w:hAnsi="宋体" w:eastAsia="宋体" w:cs="宋体"/>
          <w:color w:val="auto"/>
          <w:sz w:val="24"/>
          <w:szCs w:val="32"/>
        </w:rPr>
        <w:t>”的合法学术团体，现在是数控自动化分会第七届理事会。</w:t>
      </w:r>
    </w:p>
    <w:p>
      <w:pPr>
        <w:spacing w:line="360" w:lineRule="auto"/>
        <w:ind w:firstLine="480"/>
        <w:jc w:val="left"/>
        <w:rPr>
          <w:rFonts w:ascii="宋体" w:hAnsi="宋体" w:eastAsia="宋体" w:cs="宋体"/>
          <w:color w:val="auto"/>
          <w:sz w:val="24"/>
          <w:szCs w:val="32"/>
        </w:rPr>
      </w:pPr>
      <w:r>
        <w:rPr>
          <w:rFonts w:hint="eastAsia" w:ascii="宋体" w:hAnsi="宋体" w:eastAsia="宋体" w:cs="宋体"/>
          <w:color w:val="auto"/>
          <w:sz w:val="24"/>
          <w:szCs w:val="32"/>
        </w:rPr>
        <w:t>自成立以来分会为陕西省及西安地区的数控自动化领域的科技交流和“产学研用合作”做出了贡献，连续举办了七届“数控机床与自动化技术专家论坛”和两届“西部数控加工创意大奖赛”，获得了陕西省机械工程学会及中国机械工程学会“有影响力活动”的荣誉称号。数控自动化分会第七届理事会全体理事将精诚合作，奋发进取继续保持优良的传统，继续保持先进分会的光荣称号。</w:t>
      </w:r>
    </w:p>
    <w:p>
      <w:pPr>
        <w:spacing w:line="360" w:lineRule="auto"/>
        <w:jc w:val="left"/>
        <w:rPr>
          <w:rFonts w:ascii="宋体" w:hAnsi="宋体" w:eastAsia="宋体" w:cs="宋体"/>
          <w:color w:val="auto"/>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Adobe Gothic Std B">
    <w:panose1 w:val="020B0800000000000000"/>
    <w:charset w:val="80"/>
    <w:family w:val="auto"/>
    <w:pitch w:val="default"/>
    <w:sig w:usb0="00000001" w:usb1="21D72C10" w:usb2="00000010" w:usb3="00000000" w:csb0="602A0005"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C110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2017-01-05T01:59:25Z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